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8FD" w14:textId="77777777" w:rsidR="00D51B6B" w:rsidRPr="00B955CB" w:rsidRDefault="00254F89" w:rsidP="00043B5B">
      <w:pPr>
        <w:spacing w:after="0"/>
        <w:jc w:val="both"/>
        <w:rPr>
          <w:rFonts w:cstheme="minorHAnsi"/>
          <w:sz w:val="24"/>
          <w:szCs w:val="24"/>
        </w:rPr>
      </w:pPr>
      <w:r w:rsidRPr="00B955CB">
        <w:rPr>
          <w:rFonts w:cstheme="minorHAnsi"/>
          <w:sz w:val="24"/>
          <w:szCs w:val="24"/>
        </w:rPr>
        <w:t xml:space="preserve"> </w:t>
      </w:r>
    </w:p>
    <w:p w14:paraId="0A69002E" w14:textId="77777777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2A096D">
        <w:rPr>
          <w:rFonts w:cstheme="minorHAnsi"/>
          <w:b/>
          <w:sz w:val="24"/>
          <w:szCs w:val="24"/>
        </w:rPr>
        <w:t>60291</w:t>
      </w:r>
    </w:p>
    <w:p w14:paraId="79389603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0ADFDEDD" w14:textId="77777777" w:rsidR="00485730" w:rsidRPr="00B955CB" w:rsidRDefault="002A096D" w:rsidP="004857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EDF HYDRO </w:t>
      </w:r>
      <w:r w:rsidR="00485730" w:rsidRPr="00B955CB">
        <w:rPr>
          <w:rFonts w:cstheme="minorHAnsi"/>
          <w:b/>
          <w:sz w:val="24"/>
          <w:szCs w:val="24"/>
        </w:rPr>
        <w:t>ALPES – AMENAGEMENT HYDROELECTRIQUE DE</w:t>
      </w:r>
      <w:r>
        <w:rPr>
          <w:rFonts w:cstheme="minorHAnsi"/>
          <w:b/>
          <w:sz w:val="24"/>
          <w:szCs w:val="24"/>
        </w:rPr>
        <w:t xml:space="preserve"> PIZANCON</w:t>
      </w:r>
    </w:p>
    <w:p w14:paraId="49757BCF" w14:textId="777777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COMMUNE DE</w:t>
      </w:r>
      <w:r w:rsidR="002A096D">
        <w:rPr>
          <w:rFonts w:cstheme="minorHAnsi"/>
          <w:b/>
          <w:sz w:val="24"/>
          <w:szCs w:val="24"/>
        </w:rPr>
        <w:t xml:space="preserve"> CHATUZANGE LE GOUBET</w:t>
      </w:r>
    </w:p>
    <w:p w14:paraId="3B1B7E87" w14:textId="56061DBB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Convention d</w:t>
      </w:r>
      <w:r w:rsidR="00D62BCA">
        <w:rPr>
          <w:rFonts w:cstheme="minorHAnsi"/>
          <w:b/>
          <w:sz w:val="24"/>
          <w:szCs w:val="24"/>
        </w:rPr>
        <w:t>’occupation précaire et révocable du domaine public hydroélectrique relative aux travaux de rénovation du poste ENEDIS</w:t>
      </w:r>
      <w:r w:rsidRPr="00B955CB">
        <w:rPr>
          <w:rFonts w:cstheme="minorHAnsi"/>
          <w:b/>
          <w:sz w:val="24"/>
          <w:szCs w:val="24"/>
        </w:rPr>
        <w:t xml:space="preserve"> </w:t>
      </w:r>
    </w:p>
    <w:p w14:paraId="28D1E214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d’une entreprise sur l’occupation du domaine public hydroélectrique pour l’exercice d’une activité économique. </w:t>
      </w:r>
    </w:p>
    <w:p w14:paraId="16DAD55C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6437F7D2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522B257B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5C49B2A1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3E93B890" w14:textId="77777777" w:rsidTr="009469C0">
        <w:trPr>
          <w:trHeight w:val="412"/>
        </w:trPr>
        <w:tc>
          <w:tcPr>
            <w:tcW w:w="3402" w:type="dxa"/>
            <w:vAlign w:val="center"/>
          </w:tcPr>
          <w:p w14:paraId="1256A741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5B1725" w14:textId="040C9669" w:rsidR="00D51B6B" w:rsidRPr="009469C0" w:rsidRDefault="009469C0" w:rsidP="00AF79BD">
            <w:pPr>
              <w:rPr>
                <w:rFonts w:cstheme="minorHAnsi"/>
              </w:rPr>
            </w:pPr>
            <w:r w:rsidRPr="009469C0">
              <w:rPr>
                <w:rFonts w:cstheme="minorHAnsi"/>
              </w:rPr>
              <w:t>13/02/2024</w:t>
            </w:r>
          </w:p>
        </w:tc>
      </w:tr>
      <w:tr w:rsidR="00D51B6B" w:rsidRPr="00B955CB" w14:paraId="04EBF820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441C4926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0C2F12AC" w14:textId="77777777" w:rsidR="00D51B6B" w:rsidRPr="00B955CB" w:rsidRDefault="002A096D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</w:t>
            </w:r>
          </w:p>
        </w:tc>
      </w:tr>
      <w:tr w:rsidR="00D51B6B" w:rsidRPr="00B955CB" w14:paraId="1489FF72" w14:textId="77777777" w:rsidTr="00AF79BD">
        <w:tc>
          <w:tcPr>
            <w:tcW w:w="3402" w:type="dxa"/>
            <w:vAlign w:val="center"/>
          </w:tcPr>
          <w:p w14:paraId="6B9A9A7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2524EC4D" w14:textId="7DE74F24" w:rsidR="00D51B6B" w:rsidRPr="00B955CB" w:rsidRDefault="009469C0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13/03/2024</w:t>
            </w:r>
          </w:p>
        </w:tc>
      </w:tr>
      <w:tr w:rsidR="00D51B6B" w:rsidRPr="00B955CB" w14:paraId="0D630312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0D19781B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2521666C" w14:textId="77777777" w:rsidR="00D51B6B" w:rsidRPr="00B955CB" w:rsidRDefault="002D437D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5256947F" w14:textId="77777777" w:rsidTr="00AF79BD">
        <w:tc>
          <w:tcPr>
            <w:tcW w:w="3402" w:type="dxa"/>
          </w:tcPr>
          <w:p w14:paraId="2A79881B" w14:textId="77777777" w:rsidR="00D51B6B" w:rsidRPr="00D62BCA" w:rsidRDefault="00D51B6B" w:rsidP="00656085">
            <w:pPr>
              <w:jc w:val="both"/>
              <w:rPr>
                <w:rFonts w:cstheme="minorHAnsi"/>
              </w:rPr>
            </w:pPr>
            <w:r w:rsidRPr="00D62BCA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136740FD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>Commune :</w:t>
            </w:r>
            <w:r w:rsidR="00485730" w:rsidRPr="00D62BCA">
              <w:rPr>
                <w:rFonts w:cstheme="minorHAnsi"/>
              </w:rPr>
              <w:t xml:space="preserve"> </w:t>
            </w:r>
            <w:proofErr w:type="spellStart"/>
            <w:r w:rsidR="002A096D" w:rsidRPr="00D62BCA">
              <w:rPr>
                <w:rFonts w:cstheme="minorHAnsi"/>
              </w:rPr>
              <w:t>Chatuzange</w:t>
            </w:r>
            <w:proofErr w:type="spellEnd"/>
            <w:r w:rsidR="002A096D" w:rsidRPr="00D62BCA">
              <w:rPr>
                <w:rFonts w:cstheme="minorHAnsi"/>
              </w:rPr>
              <w:t xml:space="preserve"> le Goubet</w:t>
            </w:r>
          </w:p>
          <w:p w14:paraId="7B34E0D4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 xml:space="preserve">Adresse : </w:t>
            </w:r>
            <w:r w:rsidR="002A096D" w:rsidRPr="00D62BCA">
              <w:rPr>
                <w:rFonts w:cstheme="minorHAnsi"/>
              </w:rPr>
              <w:t>le Barrage</w:t>
            </w:r>
          </w:p>
          <w:p w14:paraId="36A22AB0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>Références cadastrales :</w:t>
            </w:r>
            <w:r w:rsidR="00485730" w:rsidRPr="00D62BCA">
              <w:rPr>
                <w:rFonts w:cstheme="minorHAnsi"/>
              </w:rPr>
              <w:t xml:space="preserve"> </w:t>
            </w:r>
            <w:r w:rsidR="002A096D" w:rsidRPr="00D62BCA">
              <w:rPr>
                <w:rFonts w:cstheme="minorHAnsi"/>
              </w:rPr>
              <w:t>AD 180</w:t>
            </w:r>
          </w:p>
          <w:p w14:paraId="3F7A4FDD" w14:textId="77777777" w:rsidR="00D51B6B" w:rsidRPr="00D62BCA" w:rsidRDefault="00D51B6B" w:rsidP="00AF79BD">
            <w:pPr>
              <w:rPr>
                <w:rFonts w:cstheme="minorHAnsi"/>
              </w:rPr>
            </w:pPr>
          </w:p>
        </w:tc>
      </w:tr>
      <w:tr w:rsidR="00D51B6B" w:rsidRPr="00B955CB" w14:paraId="4EE8F5FD" w14:textId="77777777" w:rsidTr="0078702D">
        <w:tc>
          <w:tcPr>
            <w:tcW w:w="3402" w:type="dxa"/>
          </w:tcPr>
          <w:p w14:paraId="5E8BA35A" w14:textId="77777777" w:rsidR="00D51B6B" w:rsidRPr="00B955CB" w:rsidRDefault="00D51B6B" w:rsidP="00656085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Activité</w:t>
            </w:r>
            <w:r w:rsidR="00AF79BD"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2E069E05" w14:textId="2EC94BC5" w:rsidR="00D51B6B" w:rsidRPr="00B955CB" w:rsidRDefault="002A096D" w:rsidP="006560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Pose </w:t>
            </w:r>
            <w:r w:rsidR="00D62BCA">
              <w:rPr>
                <w:rFonts w:cstheme="minorHAnsi"/>
              </w:rPr>
              <w:t>câble</w:t>
            </w:r>
            <w:r>
              <w:rPr>
                <w:rFonts w:cstheme="minorHAnsi"/>
              </w:rPr>
              <w:t xml:space="preserve"> </w:t>
            </w:r>
            <w:r w:rsidR="00D62BCA">
              <w:rPr>
                <w:rFonts w:cstheme="minorHAnsi"/>
              </w:rPr>
              <w:t>télécom</w:t>
            </w:r>
            <w:r>
              <w:rPr>
                <w:rFonts w:cstheme="minorHAnsi"/>
              </w:rPr>
              <w:t xml:space="preserve"> </w:t>
            </w:r>
            <w:r w:rsidR="00D62BCA">
              <w:rPr>
                <w:rFonts w:cstheme="minorHAnsi"/>
              </w:rPr>
              <w:t xml:space="preserve">et </w:t>
            </w:r>
            <w:r w:rsidR="00F1644F">
              <w:rPr>
                <w:rFonts w:cstheme="minorHAnsi"/>
              </w:rPr>
              <w:t>occupation pour</w:t>
            </w:r>
            <w:r w:rsidR="00D62BCA">
              <w:rPr>
                <w:rFonts w:cstheme="minorHAnsi"/>
              </w:rPr>
              <w:t xml:space="preserve"> </w:t>
            </w:r>
            <w:r w:rsidR="00F1644F">
              <w:rPr>
                <w:rFonts w:cstheme="minorHAnsi"/>
              </w:rPr>
              <w:t xml:space="preserve">zones de </w:t>
            </w:r>
            <w:r w:rsidR="00D62BCA">
              <w:rPr>
                <w:rFonts w:cstheme="minorHAnsi"/>
              </w:rPr>
              <w:t>stockage</w:t>
            </w:r>
          </w:p>
        </w:tc>
      </w:tr>
      <w:tr w:rsidR="00D51B6B" w:rsidRPr="00B955CB" w14:paraId="56790FB9" w14:textId="77777777" w:rsidTr="00AF79BD">
        <w:tc>
          <w:tcPr>
            <w:tcW w:w="3402" w:type="dxa"/>
            <w:vAlign w:val="center"/>
          </w:tcPr>
          <w:p w14:paraId="5A31D26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0F25793A" w14:textId="1CD51298" w:rsidR="00CD5D55" w:rsidRPr="00CD5D55" w:rsidRDefault="00F1644F" w:rsidP="00CD5D55">
            <w:pPr>
              <w:pStyle w:val="Paragraphedeliste"/>
              <w:ind w:left="34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Enceinte du barrage de </w:t>
            </w:r>
            <w:proofErr w:type="spellStart"/>
            <w:r w:rsidR="00CD5D55">
              <w:rPr>
                <w:rFonts w:cstheme="minorHAnsi"/>
              </w:rPr>
              <w:t>Pizancon</w:t>
            </w:r>
            <w:proofErr w:type="spellEnd"/>
            <w:r w:rsidR="00CD5D55">
              <w:rPr>
                <w:rFonts w:cstheme="minorHAnsi"/>
              </w:rPr>
              <w:t>, autour du poste de transformation Enedis</w:t>
            </w:r>
          </w:p>
          <w:p w14:paraId="4460F3E2" w14:textId="4055069A" w:rsidR="00CD5D55" w:rsidRPr="00B955CB" w:rsidRDefault="00CD5D55" w:rsidP="00AF79BD">
            <w:pPr>
              <w:pStyle w:val="Paragraphedeliste"/>
              <w:ind w:left="346"/>
              <w:jc w:val="both"/>
              <w:rPr>
                <w:rFonts w:cstheme="minorHAnsi"/>
              </w:rPr>
            </w:pPr>
          </w:p>
        </w:tc>
      </w:tr>
      <w:tr w:rsidR="00D51B6B" w:rsidRPr="00B955CB" w14:paraId="230EBB0E" w14:textId="77777777" w:rsidTr="00AF79BD">
        <w:tc>
          <w:tcPr>
            <w:tcW w:w="3402" w:type="dxa"/>
            <w:vAlign w:val="center"/>
          </w:tcPr>
          <w:p w14:paraId="7D5D1840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77784C9A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</w:p>
          <w:p w14:paraId="5D1FABCD" w14:textId="7CA96197" w:rsidR="00D51B6B" w:rsidRPr="00B955CB" w:rsidRDefault="00B955CB" w:rsidP="00B955CB">
            <w:pPr>
              <w:rPr>
                <w:rFonts w:cstheme="minorHAnsi"/>
              </w:rPr>
            </w:pPr>
            <w:r w:rsidRPr="00F1644F">
              <w:rPr>
                <w:rFonts w:cstheme="minorHAnsi"/>
              </w:rPr>
              <w:t xml:space="preserve">Durée : </w:t>
            </w:r>
            <w:r w:rsidR="00F1644F" w:rsidRPr="00F1644F">
              <w:rPr>
                <w:rFonts w:cstheme="minorHAnsi"/>
              </w:rPr>
              <w:t>4</w:t>
            </w:r>
            <w:r w:rsidRPr="00F1644F">
              <w:rPr>
                <w:rFonts w:cstheme="minorHAnsi"/>
              </w:rPr>
              <w:t xml:space="preserve"> ans, éventuellement</w:t>
            </w:r>
            <w:r w:rsidRPr="00B955CB">
              <w:rPr>
                <w:rFonts w:cstheme="minorHAnsi"/>
              </w:rPr>
              <w:t xml:space="preserve"> renouvelable</w:t>
            </w:r>
            <w:r w:rsidR="002D437D">
              <w:rPr>
                <w:rFonts w:cstheme="minorHAnsi"/>
              </w:rPr>
              <w:t xml:space="preserve"> sans pour autant dépasser le titre d’exploitation de la chute de</w:t>
            </w:r>
            <w:r w:rsidR="00D62BCA">
              <w:rPr>
                <w:rFonts w:cstheme="minorHAnsi"/>
              </w:rPr>
              <w:t xml:space="preserve"> </w:t>
            </w:r>
            <w:proofErr w:type="spellStart"/>
            <w:r w:rsidR="00D62BCA">
              <w:rPr>
                <w:rFonts w:cstheme="minorHAnsi"/>
              </w:rPr>
              <w:t>Pizancon</w:t>
            </w:r>
            <w:proofErr w:type="spellEnd"/>
            <w:r w:rsidR="002D437D">
              <w:rPr>
                <w:rFonts w:cstheme="minorHAnsi"/>
              </w:rPr>
              <w:t xml:space="preserve"> soit le</w:t>
            </w:r>
            <w:r w:rsidR="00D62BCA">
              <w:rPr>
                <w:rFonts w:cstheme="minorHAnsi"/>
              </w:rPr>
              <w:t xml:space="preserve"> 31/12/2066</w:t>
            </w:r>
            <w:r w:rsidR="002D437D">
              <w:rPr>
                <w:rFonts w:cstheme="minorHAnsi"/>
              </w:rPr>
              <w:t xml:space="preserve"> </w:t>
            </w:r>
          </w:p>
        </w:tc>
      </w:tr>
      <w:tr w:rsidR="00B955CB" w14:paraId="676CED23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072ACAED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0FB79A7A" w14:textId="77777777" w:rsidR="00B955CB" w:rsidRPr="00F1644F" w:rsidRDefault="000E7ED9" w:rsidP="00B072B4">
            <w:r>
              <w:t xml:space="preserve">Redevance annuelle d’occupation en application de l’article L </w:t>
            </w:r>
            <w:r w:rsidRPr="00F1644F">
              <w:t>2125 du CG3P</w:t>
            </w:r>
          </w:p>
          <w:p w14:paraId="11ADEC87" w14:textId="3EE5D9C1" w:rsidR="00B955CB" w:rsidRPr="00F1644F" w:rsidRDefault="00B955CB" w:rsidP="00B955CB">
            <w:r w:rsidRPr="00F1644F">
              <w:t>Frais de dossier</w:t>
            </w:r>
            <w:r w:rsidR="00F1644F" w:rsidRPr="00F1644F">
              <w:t> </w:t>
            </w:r>
          </w:p>
          <w:p w14:paraId="58579EFB" w14:textId="77777777" w:rsidR="008601C2" w:rsidRPr="00F1644F" w:rsidRDefault="008601C2" w:rsidP="00B955CB">
            <w:pPr>
              <w:rPr>
                <w:i/>
              </w:rPr>
            </w:pPr>
            <w:r w:rsidRPr="00F1644F">
              <w:rPr>
                <w:i/>
              </w:rPr>
              <w:t>Indemnisation des éventuelles pertes de production</w:t>
            </w:r>
          </w:p>
          <w:p w14:paraId="347AD5E8" w14:textId="77777777" w:rsidR="008601C2" w:rsidRPr="008601C2" w:rsidRDefault="008601C2" w:rsidP="00B955CB">
            <w:r w:rsidRPr="00F1644F">
              <w:t>Taxes, impôts et frais liés à l’occupation</w:t>
            </w:r>
          </w:p>
        </w:tc>
      </w:tr>
      <w:tr w:rsidR="00D51B6B" w:rsidRPr="00B955CB" w14:paraId="3067FD34" w14:textId="77777777" w:rsidTr="00AF79BD">
        <w:tc>
          <w:tcPr>
            <w:tcW w:w="3402" w:type="dxa"/>
            <w:vAlign w:val="center"/>
          </w:tcPr>
          <w:p w14:paraId="58D238F8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13E07975" w14:textId="77777777" w:rsidR="006E79D9" w:rsidRDefault="006E79D9" w:rsidP="006E79D9">
            <w:r>
              <w:t xml:space="preserve">Les demandes seront analysées selon les critères suivants : </w:t>
            </w:r>
          </w:p>
          <w:p w14:paraId="25A03E8B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0F8C2773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Faisabilité du projet</w:t>
            </w:r>
          </w:p>
          <w:p w14:paraId="0ED22F29" w14:textId="77777777" w:rsidR="00D51B6B" w:rsidRP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</w:tc>
      </w:tr>
      <w:tr w:rsidR="00D51B6B" w:rsidRPr="00B955CB" w14:paraId="0171FACB" w14:textId="77777777" w:rsidTr="00AF79BD">
        <w:tc>
          <w:tcPr>
            <w:tcW w:w="3402" w:type="dxa"/>
            <w:vAlign w:val="center"/>
          </w:tcPr>
          <w:p w14:paraId="20698E68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Dépôt des candidatures</w:t>
            </w:r>
          </w:p>
        </w:tc>
        <w:tc>
          <w:tcPr>
            <w:tcW w:w="5670" w:type="dxa"/>
          </w:tcPr>
          <w:p w14:paraId="0C88EF72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7C569CB6" w14:textId="16DE2BF6" w:rsidR="006E79D9" w:rsidRPr="008E5661" w:rsidRDefault="006E79D9" w:rsidP="006E79D9">
            <w:r w:rsidRPr="008E5661">
              <w:t xml:space="preserve">EDF – </w:t>
            </w:r>
            <w:r w:rsidR="00D62BCA">
              <w:t>HYDRO</w:t>
            </w:r>
            <w:r w:rsidRPr="008E5661">
              <w:t xml:space="preserve"> ALPES – Direction </w:t>
            </w:r>
            <w:r w:rsidR="00D62BCA">
              <w:t>Mission Gestion d’Actifs</w:t>
            </w:r>
            <w:r w:rsidRPr="008E5661">
              <w:t xml:space="preserve"> –</w:t>
            </w:r>
            <w:r w:rsidR="00AF79BD">
              <w:t xml:space="preserve"> </w:t>
            </w:r>
            <w:r w:rsidR="00D62BCA">
              <w:t xml:space="preserve">134 chemin de l’Etang - </w:t>
            </w:r>
            <w:r w:rsidRPr="008E5661">
              <w:t>3</w:t>
            </w:r>
            <w:r w:rsidR="00D62BCA">
              <w:t>8950</w:t>
            </w:r>
            <w:r w:rsidRPr="008E5661">
              <w:t xml:space="preserve"> </w:t>
            </w:r>
            <w:r w:rsidR="00D62BCA">
              <w:t>SAINT MARTIN LE VINOUX</w:t>
            </w:r>
          </w:p>
          <w:p w14:paraId="21C6EA14" w14:textId="77777777" w:rsidR="006E79D9" w:rsidRPr="00BB3041" w:rsidRDefault="006E79D9" w:rsidP="006E79D9">
            <w:r w:rsidRPr="008E5661">
              <w:t xml:space="preserve">A l’attention de </w:t>
            </w:r>
            <w:r w:rsidRPr="00BB3041">
              <w:t>Monsieur HERVE</w:t>
            </w:r>
          </w:p>
          <w:p w14:paraId="670ED3C2" w14:textId="77777777" w:rsidR="006E79D9" w:rsidRDefault="006E79D9" w:rsidP="006E79D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3EDEB928" w14:textId="1C4D772E" w:rsidR="00D51B6B" w:rsidRPr="00B955CB" w:rsidRDefault="006E79D9" w:rsidP="006E79D9">
            <w:pPr>
              <w:jc w:val="both"/>
              <w:rPr>
                <w:rFonts w:cstheme="minorHAnsi"/>
              </w:rPr>
            </w:pPr>
            <w:r>
              <w:rPr>
                <w:i/>
                <w:iCs/>
                <w:sz w:val="23"/>
                <w:szCs w:val="23"/>
              </w:rPr>
              <w:t xml:space="preserve">Objet à mentionner : Candidature </w:t>
            </w:r>
            <w:r w:rsidRPr="00D62BCA">
              <w:rPr>
                <w:i/>
                <w:iCs/>
                <w:sz w:val="23"/>
                <w:szCs w:val="23"/>
              </w:rPr>
              <w:t xml:space="preserve">COT </w:t>
            </w:r>
            <w:r w:rsidR="00D62BCA">
              <w:rPr>
                <w:i/>
                <w:iCs/>
                <w:sz w:val="23"/>
                <w:szCs w:val="23"/>
              </w:rPr>
              <w:t>60291</w:t>
            </w:r>
          </w:p>
        </w:tc>
      </w:tr>
      <w:tr w:rsidR="00D51B6B" w:rsidRPr="00D62BCA" w14:paraId="0A506A5C" w14:textId="77777777" w:rsidTr="00AF79BD">
        <w:tc>
          <w:tcPr>
            <w:tcW w:w="3402" w:type="dxa"/>
            <w:vAlign w:val="center"/>
          </w:tcPr>
          <w:p w14:paraId="0CAEE74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2CEA9A95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3F390FAC" w14:textId="3752C806" w:rsidR="006E79D9" w:rsidRPr="00F1644F" w:rsidRDefault="006E79D9" w:rsidP="006E79D9">
            <w:r w:rsidRPr="00F1644F">
              <w:t xml:space="preserve">EDF – </w:t>
            </w:r>
            <w:r w:rsidR="00D62BCA" w:rsidRPr="00F1644F">
              <w:t>DTEAM</w:t>
            </w:r>
            <w:r w:rsidRPr="00F1644F">
              <w:t xml:space="preserve"> CC PFA </w:t>
            </w:r>
          </w:p>
          <w:p w14:paraId="0B1B0AE6" w14:textId="41776CD7" w:rsidR="006E79D9" w:rsidRPr="00D62BCA" w:rsidRDefault="00D62BCA" w:rsidP="006E79D9">
            <w:r w:rsidRPr="00D62BCA">
              <w:t xml:space="preserve">À l’attention de </w:t>
            </w:r>
            <w:r>
              <w:t>Madame CHATTARD Delphine</w:t>
            </w:r>
          </w:p>
          <w:p w14:paraId="277DC76A" w14:textId="3622DAEA" w:rsidR="006E79D9" w:rsidRDefault="00D62BCA" w:rsidP="006E79D9">
            <w:r>
              <w:t>134 chemin de l’Etang</w:t>
            </w:r>
          </w:p>
          <w:p w14:paraId="72352011" w14:textId="4EFBA4E3" w:rsidR="00D62BCA" w:rsidRPr="00D62BCA" w:rsidRDefault="00D62BCA" w:rsidP="006E79D9">
            <w:r>
              <w:t>PH3 – R2</w:t>
            </w:r>
          </w:p>
          <w:p w14:paraId="5A547B4A" w14:textId="77777777" w:rsidR="00D51B6B" w:rsidRDefault="00D62BCA" w:rsidP="006E79D9">
            <w:pPr>
              <w:jc w:val="both"/>
            </w:pPr>
            <w:r>
              <w:t xml:space="preserve">38950 St Martin le </w:t>
            </w:r>
            <w:proofErr w:type="spellStart"/>
            <w:r>
              <w:t>Vinoux</w:t>
            </w:r>
            <w:proofErr w:type="spellEnd"/>
          </w:p>
          <w:p w14:paraId="1F57E748" w14:textId="423CDFD2" w:rsidR="00D62BCA" w:rsidRPr="00D62BCA" w:rsidRDefault="00D62BCA" w:rsidP="006E79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 à mentionner : Candidature COT </w:t>
            </w:r>
            <w:proofErr w:type="spellStart"/>
            <w:r>
              <w:rPr>
                <w:rFonts w:cstheme="minorHAnsi"/>
              </w:rPr>
              <w:t>ref</w:t>
            </w:r>
            <w:proofErr w:type="spellEnd"/>
            <w:r>
              <w:rPr>
                <w:rFonts w:cstheme="minorHAnsi"/>
              </w:rPr>
              <w:t xml:space="preserve"> 60291</w:t>
            </w:r>
          </w:p>
        </w:tc>
      </w:tr>
    </w:tbl>
    <w:p w14:paraId="4A0CFD8C" w14:textId="77777777" w:rsidR="00D51B6B" w:rsidRPr="00D62BCA" w:rsidRDefault="00D51B6B" w:rsidP="00D51B6B">
      <w:pPr>
        <w:spacing w:after="0"/>
        <w:ind w:left="708"/>
        <w:jc w:val="both"/>
        <w:rPr>
          <w:rFonts w:cstheme="minorHAnsi"/>
        </w:rPr>
      </w:pPr>
    </w:p>
    <w:p w14:paraId="6F67D18D" w14:textId="77777777" w:rsidR="00D51B6B" w:rsidRPr="00D62BCA" w:rsidRDefault="00D51B6B" w:rsidP="00D51B6B">
      <w:pPr>
        <w:rPr>
          <w:rFonts w:cstheme="minorHAnsi"/>
        </w:rPr>
      </w:pPr>
    </w:p>
    <w:p w14:paraId="00E871DB" w14:textId="0ECE9920" w:rsidR="00F15CD1" w:rsidRPr="00CD5D55" w:rsidRDefault="00F15CD1" w:rsidP="00BE48A5">
      <w:pPr>
        <w:rPr>
          <w:rFonts w:cstheme="minorHAnsi"/>
          <w:b/>
        </w:rPr>
      </w:pPr>
    </w:p>
    <w:sectPr w:rsidR="00F15CD1" w:rsidRPr="00CD5D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A94E" w14:textId="77777777" w:rsidR="006C7D5F" w:rsidRDefault="006C7D5F" w:rsidP="00A53C8E">
      <w:pPr>
        <w:spacing w:after="0" w:line="240" w:lineRule="auto"/>
      </w:pPr>
      <w:r>
        <w:separator/>
      </w:r>
    </w:p>
  </w:endnote>
  <w:endnote w:type="continuationSeparator" w:id="0">
    <w:p w14:paraId="477F3256" w14:textId="77777777" w:rsidR="006C7D5F" w:rsidRDefault="006C7D5F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6A70477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7B">
          <w:rPr>
            <w:noProof/>
          </w:rPr>
          <w:t>3</w:t>
        </w:r>
        <w:r>
          <w:fldChar w:fldCharType="end"/>
        </w:r>
      </w:p>
    </w:sdtContent>
  </w:sdt>
  <w:p w14:paraId="00633176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8AC3" w14:textId="77777777" w:rsidR="006C7D5F" w:rsidRDefault="006C7D5F" w:rsidP="00A53C8E">
      <w:pPr>
        <w:spacing w:after="0" w:line="240" w:lineRule="auto"/>
      </w:pPr>
      <w:r>
        <w:separator/>
      </w:r>
    </w:p>
  </w:footnote>
  <w:footnote w:type="continuationSeparator" w:id="0">
    <w:p w14:paraId="2DA4C729" w14:textId="77777777" w:rsidR="006C7D5F" w:rsidRDefault="006C7D5F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79A3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72DB9A28" wp14:editId="6DB5EC9C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3771">
    <w:abstractNumId w:val="24"/>
  </w:num>
  <w:num w:numId="2" w16cid:durableId="681318233">
    <w:abstractNumId w:val="12"/>
  </w:num>
  <w:num w:numId="3" w16cid:durableId="883760089">
    <w:abstractNumId w:val="41"/>
  </w:num>
  <w:num w:numId="4" w16cid:durableId="1673071402">
    <w:abstractNumId w:val="5"/>
  </w:num>
  <w:num w:numId="5" w16cid:durableId="1612976724">
    <w:abstractNumId w:val="32"/>
  </w:num>
  <w:num w:numId="6" w16cid:durableId="36928105">
    <w:abstractNumId w:val="20"/>
  </w:num>
  <w:num w:numId="7" w16cid:durableId="1241599774">
    <w:abstractNumId w:val="8"/>
  </w:num>
  <w:num w:numId="8" w16cid:durableId="1610551729">
    <w:abstractNumId w:val="35"/>
  </w:num>
  <w:num w:numId="9" w16cid:durableId="517355920">
    <w:abstractNumId w:val="6"/>
  </w:num>
  <w:num w:numId="10" w16cid:durableId="933828285">
    <w:abstractNumId w:val="29"/>
  </w:num>
  <w:num w:numId="11" w16cid:durableId="474415225">
    <w:abstractNumId w:val="30"/>
  </w:num>
  <w:num w:numId="12" w16cid:durableId="623193267">
    <w:abstractNumId w:val="21"/>
  </w:num>
  <w:num w:numId="13" w16cid:durableId="890648865">
    <w:abstractNumId w:val="22"/>
  </w:num>
  <w:num w:numId="14" w16cid:durableId="558175623">
    <w:abstractNumId w:val="19"/>
  </w:num>
  <w:num w:numId="15" w16cid:durableId="1602762062">
    <w:abstractNumId w:val="33"/>
  </w:num>
  <w:num w:numId="16" w16cid:durableId="1507861693">
    <w:abstractNumId w:val="2"/>
  </w:num>
  <w:num w:numId="17" w16cid:durableId="686257037">
    <w:abstractNumId w:val="37"/>
  </w:num>
  <w:num w:numId="18" w16cid:durableId="1488983291">
    <w:abstractNumId w:val="40"/>
  </w:num>
  <w:num w:numId="19" w16cid:durableId="1951937977">
    <w:abstractNumId w:val="28"/>
  </w:num>
  <w:num w:numId="20" w16cid:durableId="172692919">
    <w:abstractNumId w:val="25"/>
  </w:num>
  <w:num w:numId="21" w16cid:durableId="1654602945">
    <w:abstractNumId w:val="16"/>
  </w:num>
  <w:num w:numId="22" w16cid:durableId="395668520">
    <w:abstractNumId w:val="18"/>
  </w:num>
  <w:num w:numId="23" w16cid:durableId="17507522">
    <w:abstractNumId w:val="39"/>
  </w:num>
  <w:num w:numId="24" w16cid:durableId="217282735">
    <w:abstractNumId w:val="27"/>
  </w:num>
  <w:num w:numId="25" w16cid:durableId="666641439">
    <w:abstractNumId w:val="3"/>
  </w:num>
  <w:num w:numId="26" w16cid:durableId="1525439241">
    <w:abstractNumId w:val="13"/>
  </w:num>
  <w:num w:numId="27" w16cid:durableId="1963729135">
    <w:abstractNumId w:val="38"/>
  </w:num>
  <w:num w:numId="28" w16cid:durableId="1447001339">
    <w:abstractNumId w:val="4"/>
  </w:num>
  <w:num w:numId="29" w16cid:durableId="2115705024">
    <w:abstractNumId w:val="0"/>
  </w:num>
  <w:num w:numId="30" w16cid:durableId="1644119089">
    <w:abstractNumId w:val="36"/>
  </w:num>
  <w:num w:numId="31" w16cid:durableId="506865044">
    <w:abstractNumId w:val="7"/>
  </w:num>
  <w:num w:numId="32" w16cid:durableId="1792817251">
    <w:abstractNumId w:val="10"/>
  </w:num>
  <w:num w:numId="33" w16cid:durableId="241262829">
    <w:abstractNumId w:val="26"/>
  </w:num>
  <w:num w:numId="34" w16cid:durableId="854274494">
    <w:abstractNumId w:val="34"/>
  </w:num>
  <w:num w:numId="35" w16cid:durableId="659581183">
    <w:abstractNumId w:val="17"/>
  </w:num>
  <w:num w:numId="36" w16cid:durableId="1152022675">
    <w:abstractNumId w:val="14"/>
  </w:num>
  <w:num w:numId="37" w16cid:durableId="1621835140">
    <w:abstractNumId w:val="1"/>
  </w:num>
  <w:num w:numId="38" w16cid:durableId="1747722817">
    <w:abstractNumId w:val="31"/>
  </w:num>
  <w:num w:numId="39" w16cid:durableId="499850430">
    <w:abstractNumId w:val="11"/>
  </w:num>
  <w:num w:numId="40" w16cid:durableId="2085684404">
    <w:abstractNumId w:val="23"/>
  </w:num>
  <w:num w:numId="41" w16cid:durableId="1721055275">
    <w:abstractNumId w:val="9"/>
  </w:num>
  <w:num w:numId="42" w16cid:durableId="386614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5D1F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096D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C7D5F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469C0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66B4"/>
    <w:rsid w:val="00CA2F31"/>
    <w:rsid w:val="00CB4426"/>
    <w:rsid w:val="00CB46B6"/>
    <w:rsid w:val="00CD16A7"/>
    <w:rsid w:val="00CD5D55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62BCA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644F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C9C92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B415-D7C1-4519-B657-2DDDBD7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2547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2</cp:revision>
  <cp:lastPrinted>2017-07-31T14:04:00Z</cp:lastPrinted>
  <dcterms:created xsi:type="dcterms:W3CDTF">2024-02-13T14:29:00Z</dcterms:created>
  <dcterms:modified xsi:type="dcterms:W3CDTF">2024-02-13T14:29:00Z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2024-01-23T09:10:52Z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84091393-508c-4026-86a6-19ced9d301fc</vt:lpwstr>
  </property>
  <property fmtid="{D5CDD505-2E9C-101B-9397-08002B2CF9AE}" pid="8" name="MSIP_Label_2d26f538-337a-4593-a7e6-123667b1a538_ContentBits">
    <vt:lpwstr>0</vt:lpwstr>
  </property>
</Properties>
</file>